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B5" w:rsidRPr="00542169" w:rsidRDefault="00BD72B5" w:rsidP="00BD72B5">
      <w:pPr>
        <w:jc w:val="center"/>
        <w:rPr>
          <w:rFonts w:ascii="標楷體" w:eastAsia="標楷體" w:hAnsi="標楷體"/>
          <w:sz w:val="40"/>
          <w:szCs w:val="40"/>
        </w:rPr>
      </w:pPr>
      <w:r w:rsidRPr="00BD72B5">
        <w:rPr>
          <w:rFonts w:ascii="標楷體" w:eastAsia="標楷體" w:hAnsi="標楷體" w:hint="eastAsia"/>
          <w:b/>
          <w:noProof/>
          <w:sz w:val="40"/>
          <w:szCs w:val="40"/>
        </w:rPr>
        <w:drawing>
          <wp:anchor distT="0" distB="0" distL="114300" distR="114300" simplePos="0" relativeHeight="251659264" behindDoc="0" locked="0" layoutInCell="1" allowOverlap="1" wp14:anchorId="33BDB765" wp14:editId="10316A6C">
            <wp:simplePos x="0" y="0"/>
            <wp:positionH relativeFrom="margin">
              <wp:posOffset>165735</wp:posOffset>
            </wp:positionH>
            <wp:positionV relativeFrom="paragraph">
              <wp:posOffset>-190500</wp:posOffset>
            </wp:positionV>
            <wp:extent cx="1065600" cy="1076400"/>
            <wp:effectExtent l="0" t="0" r="1270" b="9525"/>
            <wp:wrapNone/>
            <wp:docPr id="5" name="圖片 1" descr="D:\1070711備份資料（D槽+桌面\公務資料夾（已加密）\0610卓玧融\（頂）政風暨監所業務\政風業務&amp;績效評比\預防（宣導。預警。稽核。風險。通報。內控、廉倫登錄）\廉政相關宣導\宣導素材集（圖片、標語）\矯正署署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70711備份資料（D槽+桌面\公務資料夾（已加密）\0610卓玧融\（頂）政風暨監所業務\政風業務&amp;績效評比\預防（宣導。預警。稽核。風險。通報。內控、廉倫登錄）\廉政相關宣導\宣導素材集（圖片、標語）\矯正署署徽.png"/>
                    <pic:cNvPicPr>
                      <a:picLocks noChangeAspect="1" noChangeArrowheads="1"/>
                    </pic:cNvPicPr>
                  </pic:nvPicPr>
                  <pic:blipFill>
                    <a:blip r:embed="rId5" cstate="print"/>
                    <a:srcRect/>
                    <a:stretch>
                      <a:fillRect/>
                    </a:stretch>
                  </pic:blipFill>
                  <pic:spPr bwMode="auto">
                    <a:xfrm>
                      <a:off x="0" y="0"/>
                      <a:ext cx="1065600" cy="10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sz w:val="40"/>
          <w:szCs w:val="40"/>
        </w:rPr>
        <w:t xml:space="preserve"> </w:t>
      </w:r>
      <w:r>
        <w:rPr>
          <w:rFonts w:ascii="標楷體" w:eastAsia="標楷體" w:hAnsi="標楷體"/>
          <w:sz w:val="40"/>
          <w:szCs w:val="40"/>
        </w:rPr>
        <w:t xml:space="preserve">    </w:t>
      </w:r>
      <w:r w:rsidRPr="00542169">
        <w:rPr>
          <w:rFonts w:ascii="標楷體" w:eastAsia="標楷體" w:hAnsi="標楷體"/>
          <w:sz w:val="44"/>
          <w:szCs w:val="40"/>
        </w:rPr>
        <w:t xml:space="preserve">  </w:t>
      </w:r>
      <w:r w:rsidR="00B43477">
        <w:rPr>
          <w:rFonts w:ascii="標楷體" w:eastAsia="標楷體" w:hAnsi="標楷體" w:hint="eastAsia"/>
          <w:sz w:val="40"/>
          <w:szCs w:val="40"/>
        </w:rPr>
        <w:t>法務部矯正署所屬</w:t>
      </w:r>
      <w:r w:rsidRPr="00542169">
        <w:rPr>
          <w:rFonts w:ascii="標楷體" w:eastAsia="標楷體" w:hAnsi="標楷體" w:hint="eastAsia"/>
          <w:sz w:val="40"/>
          <w:szCs w:val="40"/>
        </w:rPr>
        <w:t>機關113年</w:t>
      </w:r>
    </w:p>
    <w:p w:rsidR="00BD72B5" w:rsidRPr="00542169" w:rsidRDefault="00BD72B5" w:rsidP="00BD72B5">
      <w:pPr>
        <w:jc w:val="center"/>
        <w:rPr>
          <w:rFonts w:ascii="標楷體" w:eastAsia="標楷體" w:hAnsi="標楷體"/>
          <w:sz w:val="40"/>
          <w:szCs w:val="40"/>
        </w:rPr>
      </w:pPr>
      <w:r w:rsidRPr="00542169">
        <w:rPr>
          <w:rFonts w:ascii="標楷體" w:eastAsia="標楷體" w:hAnsi="標楷體"/>
          <w:sz w:val="40"/>
          <w:szCs w:val="40"/>
        </w:rPr>
        <w:t xml:space="preserve">      </w:t>
      </w:r>
      <w:r w:rsidR="00DD47D6" w:rsidRPr="00542169">
        <w:rPr>
          <w:rFonts w:ascii="標楷體" w:eastAsia="標楷體" w:hAnsi="標楷體" w:hint="eastAsia"/>
          <w:sz w:val="40"/>
          <w:szCs w:val="40"/>
        </w:rPr>
        <w:t>「</w:t>
      </w:r>
      <w:r w:rsidR="00216C32" w:rsidRPr="00542169">
        <w:rPr>
          <w:rFonts w:ascii="標楷體" w:eastAsia="標楷體" w:hAnsi="標楷體" w:hint="eastAsia"/>
          <w:sz w:val="40"/>
          <w:szCs w:val="40"/>
        </w:rPr>
        <w:t>公務機密</w:t>
      </w:r>
      <w:r w:rsidRPr="00542169">
        <w:rPr>
          <w:rFonts w:ascii="標楷體" w:eastAsia="標楷體" w:hAnsi="標楷體" w:hint="eastAsia"/>
          <w:sz w:val="40"/>
          <w:szCs w:val="40"/>
        </w:rPr>
        <w:t>維護」宣導參考教材</w:t>
      </w:r>
    </w:p>
    <w:p w:rsidR="00BD72B5" w:rsidRDefault="00BD72B5" w:rsidP="00BD72B5">
      <w:pPr>
        <w:jc w:val="center"/>
        <w:rPr>
          <w:rFonts w:ascii="標楷體" w:eastAsia="標楷體" w:hAnsi="標楷體"/>
          <w:sz w:val="28"/>
          <w:szCs w:val="28"/>
        </w:rPr>
      </w:pPr>
    </w:p>
    <w:p w:rsidR="002C5DEE" w:rsidRPr="00542169" w:rsidRDefault="002C5DEE" w:rsidP="000443C4">
      <w:pPr>
        <w:pStyle w:val="a3"/>
        <w:numPr>
          <w:ilvl w:val="0"/>
          <w:numId w:val="4"/>
        </w:numPr>
        <w:ind w:leftChars="0"/>
        <w:rPr>
          <w:rFonts w:ascii="標楷體" w:eastAsia="標楷體" w:hAnsi="標楷體"/>
          <w:b/>
          <w:sz w:val="28"/>
          <w:szCs w:val="32"/>
        </w:rPr>
      </w:pPr>
      <w:r w:rsidRPr="00542169">
        <w:rPr>
          <w:rFonts w:ascii="標楷體" w:eastAsia="標楷體" w:hAnsi="標楷體" w:hint="eastAsia"/>
          <w:b/>
          <w:sz w:val="32"/>
          <w:szCs w:val="32"/>
        </w:rPr>
        <w:t>案例1：</w:t>
      </w:r>
      <w:r w:rsidR="00511C8D" w:rsidRPr="00542169">
        <w:rPr>
          <w:rFonts w:ascii="標楷體" w:eastAsia="標楷體" w:hAnsi="標楷體" w:hint="eastAsia"/>
          <w:b/>
          <w:sz w:val="32"/>
          <w:szCs w:val="32"/>
          <w:u w:val="single"/>
        </w:rPr>
        <w:t>管理員洩漏收容人</w:t>
      </w:r>
      <w:proofErr w:type="gramStart"/>
      <w:r w:rsidR="00511C8D" w:rsidRPr="00542169">
        <w:rPr>
          <w:rFonts w:ascii="標楷體" w:eastAsia="標楷體" w:hAnsi="標楷體" w:hint="eastAsia"/>
          <w:b/>
          <w:sz w:val="32"/>
          <w:szCs w:val="32"/>
          <w:u w:val="single"/>
        </w:rPr>
        <w:t>個資給</w:t>
      </w:r>
      <w:proofErr w:type="gramEnd"/>
      <w:r w:rsidR="00511C8D" w:rsidRPr="00542169">
        <w:rPr>
          <w:rFonts w:ascii="標楷體" w:eastAsia="標楷體" w:hAnsi="標楷體" w:hint="eastAsia"/>
          <w:b/>
          <w:sz w:val="32"/>
          <w:szCs w:val="32"/>
          <w:u w:val="single"/>
        </w:rPr>
        <w:t>接見親友</w:t>
      </w:r>
      <w:r w:rsidR="00511C8D" w:rsidRPr="00542169">
        <w:rPr>
          <w:rFonts w:ascii="標楷體" w:eastAsia="標楷體" w:hAnsi="標楷體" w:hint="eastAsia"/>
          <w:b/>
          <w:sz w:val="28"/>
          <w:szCs w:val="32"/>
        </w:rPr>
        <w:t xml:space="preserve"> </w:t>
      </w:r>
    </w:p>
    <w:p w:rsidR="000443C4" w:rsidRPr="000443C4" w:rsidRDefault="002C5DEE" w:rsidP="000443C4">
      <w:pPr>
        <w:pStyle w:val="a3"/>
        <w:numPr>
          <w:ilvl w:val="0"/>
          <w:numId w:val="3"/>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 xml:space="preserve">案情概述 </w:t>
      </w:r>
    </w:p>
    <w:p w:rsidR="002C5DEE" w:rsidRPr="000443C4" w:rsidRDefault="001E05FE" w:rsidP="000443C4">
      <w:pPr>
        <w:pStyle w:val="a3"/>
        <w:spacing w:line="500" w:lineRule="exact"/>
        <w:ind w:leftChars="0" w:left="1004"/>
        <w:jc w:val="both"/>
        <w:rPr>
          <w:rFonts w:ascii="標楷體" w:eastAsia="標楷體" w:hAnsi="標楷體"/>
          <w:b/>
          <w:sz w:val="32"/>
          <w:szCs w:val="32"/>
        </w:rPr>
      </w:pPr>
      <w:r w:rsidRPr="000443C4">
        <w:rPr>
          <w:rFonts w:ascii="標楷體" w:eastAsia="標楷體" w:hAnsi="標楷體" w:hint="eastAsia"/>
          <w:sz w:val="32"/>
          <w:szCs w:val="32"/>
        </w:rPr>
        <w:t>某</w:t>
      </w:r>
      <w:r w:rsidR="002C5DEE" w:rsidRPr="000443C4">
        <w:rPr>
          <w:rFonts w:ascii="標楷體" w:eastAsia="標楷體" w:hAnsi="標楷體" w:hint="eastAsia"/>
          <w:sz w:val="32"/>
          <w:szCs w:val="32"/>
        </w:rPr>
        <w:t>監獄管理員楊○○於111年6月17日收容人</w:t>
      </w:r>
      <w:proofErr w:type="gramStart"/>
      <w:r w:rsidR="002C5DEE" w:rsidRPr="000443C4">
        <w:rPr>
          <w:rFonts w:ascii="標楷體" w:eastAsia="標楷體" w:hAnsi="標楷體" w:hint="eastAsia"/>
          <w:sz w:val="32"/>
          <w:szCs w:val="32"/>
        </w:rPr>
        <w:t>郭</w:t>
      </w:r>
      <w:proofErr w:type="gramEnd"/>
      <w:r w:rsidR="002C5DEE" w:rsidRPr="000443C4">
        <w:rPr>
          <w:rFonts w:ascii="標楷體" w:eastAsia="標楷體" w:hAnsi="標楷體" w:hint="eastAsia"/>
          <w:sz w:val="32"/>
          <w:szCs w:val="32"/>
        </w:rPr>
        <w:t>○○女友黃○○辦理接見登記時，告知其女友關於監所電腦內所列之</w:t>
      </w:r>
      <w:proofErr w:type="gramStart"/>
      <w:r w:rsidR="002C5DEE" w:rsidRPr="000443C4">
        <w:rPr>
          <w:rFonts w:ascii="標楷體" w:eastAsia="標楷體" w:hAnsi="標楷體" w:hint="eastAsia"/>
          <w:sz w:val="32"/>
          <w:szCs w:val="32"/>
        </w:rPr>
        <w:t>郭</w:t>
      </w:r>
      <w:proofErr w:type="gramEnd"/>
      <w:r w:rsidR="002C5DEE" w:rsidRPr="000443C4">
        <w:rPr>
          <w:rFonts w:ascii="標楷體" w:eastAsia="標楷體" w:hAnsi="標楷體" w:hint="eastAsia"/>
          <w:sz w:val="32"/>
          <w:szCs w:val="32"/>
        </w:rPr>
        <w:t>○○犯罪前科資料，且稱：</w:t>
      </w:r>
      <w:proofErr w:type="gramStart"/>
      <w:r w:rsidR="002C5DEE" w:rsidRPr="000443C4">
        <w:rPr>
          <w:rFonts w:ascii="標楷體" w:eastAsia="標楷體" w:hAnsi="標楷體" w:hint="eastAsia"/>
          <w:sz w:val="32"/>
          <w:szCs w:val="32"/>
        </w:rPr>
        <w:t>郭</w:t>
      </w:r>
      <w:proofErr w:type="gramEnd"/>
      <w:r w:rsidR="002C5DEE" w:rsidRPr="000443C4">
        <w:rPr>
          <w:rFonts w:ascii="標楷體" w:eastAsia="標楷體" w:hAnsi="標楷體" w:hint="eastAsia"/>
          <w:sz w:val="32"/>
          <w:szCs w:val="32"/>
        </w:rPr>
        <w:t>○○所涉案件</w:t>
      </w:r>
      <w:proofErr w:type="gramStart"/>
      <w:r w:rsidR="002C5DEE" w:rsidRPr="000443C4">
        <w:rPr>
          <w:rFonts w:ascii="標楷體" w:eastAsia="標楷體" w:hAnsi="標楷體" w:hint="eastAsia"/>
          <w:sz w:val="32"/>
          <w:szCs w:val="32"/>
        </w:rPr>
        <w:t>眾多，</w:t>
      </w:r>
      <w:proofErr w:type="gramEnd"/>
      <w:r w:rsidR="002C5DEE" w:rsidRPr="000443C4">
        <w:rPr>
          <w:rFonts w:ascii="標楷體" w:eastAsia="標楷體" w:hAnsi="標楷體" w:hint="eastAsia"/>
          <w:sz w:val="32"/>
          <w:szCs w:val="32"/>
        </w:rPr>
        <w:t>這種人不會改，不要跟他扯上關係等語，致使收容人與其女友於接見時，因女友質問其究竟進出監</w:t>
      </w:r>
      <w:r w:rsidR="0077254A" w:rsidRPr="000443C4">
        <w:rPr>
          <w:rFonts w:ascii="標楷體" w:eastAsia="標楷體" w:hAnsi="標楷體" w:hint="eastAsia"/>
          <w:sz w:val="32"/>
          <w:szCs w:val="32"/>
        </w:rPr>
        <w:t>獄多少次，是否犯罪前科累累等，而發生爭吵。</w:t>
      </w:r>
      <w:proofErr w:type="gramStart"/>
      <w:r w:rsidR="0077254A" w:rsidRPr="000443C4">
        <w:rPr>
          <w:rFonts w:ascii="標楷體" w:eastAsia="標楷體" w:hAnsi="標楷體" w:hint="eastAsia"/>
          <w:sz w:val="32"/>
          <w:szCs w:val="32"/>
        </w:rPr>
        <w:t>郭</w:t>
      </w:r>
      <w:proofErr w:type="gramEnd"/>
      <w:r w:rsidR="0077254A" w:rsidRPr="000443C4">
        <w:rPr>
          <w:rFonts w:ascii="標楷體" w:eastAsia="標楷體" w:hAnsi="標楷體" w:hint="eastAsia"/>
          <w:sz w:val="32"/>
          <w:szCs w:val="32"/>
        </w:rPr>
        <w:t>○○得知後氣到控告楊○○</w:t>
      </w:r>
      <w:r w:rsidR="002C5DEE" w:rsidRPr="000443C4">
        <w:rPr>
          <w:rFonts w:ascii="標楷體" w:eastAsia="標楷體" w:hAnsi="標楷體" w:hint="eastAsia"/>
          <w:sz w:val="32"/>
          <w:szCs w:val="32"/>
        </w:rPr>
        <w:t>誹謗、洩露他的個</w:t>
      </w:r>
      <w:r w:rsidR="00B1093F" w:rsidRPr="000443C4">
        <w:rPr>
          <w:rFonts w:ascii="標楷體" w:eastAsia="標楷體" w:hAnsi="標楷體" w:hint="eastAsia"/>
          <w:sz w:val="32"/>
          <w:szCs w:val="32"/>
        </w:rPr>
        <w:t>人</w:t>
      </w:r>
      <w:r w:rsidR="002C5DEE" w:rsidRPr="000443C4">
        <w:rPr>
          <w:rFonts w:ascii="標楷體" w:eastAsia="標楷體" w:hAnsi="標楷體" w:hint="eastAsia"/>
          <w:sz w:val="32"/>
          <w:szCs w:val="32"/>
        </w:rPr>
        <w:t>資</w:t>
      </w:r>
      <w:r w:rsidR="00B1093F" w:rsidRPr="000443C4">
        <w:rPr>
          <w:rFonts w:ascii="標楷體" w:eastAsia="標楷體" w:hAnsi="標楷體" w:hint="eastAsia"/>
          <w:sz w:val="32"/>
          <w:szCs w:val="32"/>
        </w:rPr>
        <w:t>料</w:t>
      </w:r>
      <w:r w:rsidR="002C5DEE" w:rsidRPr="000443C4">
        <w:rPr>
          <w:rFonts w:ascii="標楷體" w:eastAsia="標楷體" w:hAnsi="標楷體" w:hint="eastAsia"/>
          <w:sz w:val="32"/>
          <w:szCs w:val="32"/>
        </w:rPr>
        <w:t xml:space="preserve">。 </w:t>
      </w:r>
    </w:p>
    <w:p w:rsidR="002C5DEE" w:rsidRPr="000443C4" w:rsidRDefault="002C5DEE" w:rsidP="005E0465">
      <w:pPr>
        <w:pStyle w:val="a3"/>
        <w:numPr>
          <w:ilvl w:val="0"/>
          <w:numId w:val="3"/>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原因分析</w:t>
      </w:r>
    </w:p>
    <w:p w:rsidR="002C5DEE" w:rsidRPr="005E0465" w:rsidRDefault="001E05FE" w:rsidP="005E0465">
      <w:pPr>
        <w:pStyle w:val="a3"/>
        <w:numPr>
          <w:ilvl w:val="0"/>
          <w:numId w:val="5"/>
        </w:numPr>
        <w:spacing w:line="500" w:lineRule="exact"/>
        <w:ind w:leftChars="0"/>
        <w:jc w:val="both"/>
        <w:rPr>
          <w:rFonts w:ascii="標楷體" w:eastAsia="標楷體" w:hAnsi="標楷體"/>
          <w:sz w:val="32"/>
          <w:szCs w:val="32"/>
        </w:rPr>
      </w:pPr>
      <w:r w:rsidRPr="005E0465">
        <w:rPr>
          <w:rFonts w:ascii="標楷體" w:eastAsia="標楷體" w:hAnsi="標楷體" w:hint="eastAsia"/>
          <w:sz w:val="32"/>
          <w:szCs w:val="32"/>
        </w:rPr>
        <w:t>本案楊員未能對其因職務而知悉之收容人隱私保密，違背矯正署所屬矯正人員專業倫理守則第4點、第5點規定，且如涉洩漏司法院公布判決書以外資料，則侵犯收容人之隱私，違反個人資料保護法，實有違失。</w:t>
      </w:r>
    </w:p>
    <w:p w:rsidR="002C5DEE" w:rsidRPr="000443C4" w:rsidRDefault="001E05FE" w:rsidP="005E0465">
      <w:pPr>
        <w:pStyle w:val="a3"/>
        <w:numPr>
          <w:ilvl w:val="0"/>
          <w:numId w:val="5"/>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各矯正機關利用「對外連線單一窗口查詢系統」查詢收容人前科資料，應遵守「法務部</w:t>
      </w:r>
      <w:proofErr w:type="gramStart"/>
      <w:r w:rsidRPr="000443C4">
        <w:rPr>
          <w:rFonts w:ascii="標楷體" w:eastAsia="標楷體" w:hAnsi="標楷體" w:hint="eastAsia"/>
          <w:sz w:val="32"/>
          <w:szCs w:val="32"/>
        </w:rPr>
        <w:t>矯正署暨所屬</w:t>
      </w:r>
      <w:proofErr w:type="gramEnd"/>
      <w:r w:rsidRPr="000443C4">
        <w:rPr>
          <w:rFonts w:ascii="標楷體" w:eastAsia="標楷體" w:hAnsi="標楷體" w:hint="eastAsia"/>
          <w:sz w:val="32"/>
          <w:szCs w:val="32"/>
        </w:rPr>
        <w:t>矯正機關使用識別碼及密碼</w:t>
      </w:r>
      <w:proofErr w:type="gramStart"/>
      <w:r w:rsidRPr="000443C4">
        <w:rPr>
          <w:rFonts w:ascii="標楷體" w:eastAsia="標楷體" w:hAnsi="標楷體" w:hint="eastAsia"/>
          <w:sz w:val="32"/>
          <w:szCs w:val="32"/>
        </w:rPr>
        <w:t>查詢部內網路</w:t>
      </w:r>
      <w:proofErr w:type="gramEnd"/>
      <w:r w:rsidRPr="000443C4">
        <w:rPr>
          <w:rFonts w:ascii="標楷體" w:eastAsia="標楷體" w:hAnsi="標楷體" w:hint="eastAsia"/>
          <w:sz w:val="32"/>
          <w:szCs w:val="32"/>
        </w:rPr>
        <w:t>資料作業注意事項」等相關規定，經核准後，由專責查詢人員查詢及作成紀錄，定期陳報首長核閱情形，惟</w:t>
      </w:r>
      <w:proofErr w:type="gramStart"/>
      <w:r w:rsidRPr="000443C4">
        <w:rPr>
          <w:rFonts w:ascii="標楷體" w:eastAsia="標楷體" w:hAnsi="標楷體" w:hint="eastAsia"/>
          <w:sz w:val="32"/>
          <w:szCs w:val="32"/>
        </w:rPr>
        <w:t>楊員非因</w:t>
      </w:r>
      <w:proofErr w:type="gramEnd"/>
      <w:r w:rsidRPr="000443C4">
        <w:rPr>
          <w:rFonts w:ascii="標楷體" w:eastAsia="標楷體" w:hAnsi="標楷體" w:hint="eastAsia"/>
          <w:sz w:val="32"/>
          <w:szCs w:val="32"/>
        </w:rPr>
        <w:t>公務需要，擅自</w:t>
      </w:r>
      <w:proofErr w:type="gramStart"/>
      <w:r w:rsidRPr="000443C4">
        <w:rPr>
          <w:rFonts w:ascii="標楷體" w:eastAsia="標楷體" w:hAnsi="標楷體" w:hint="eastAsia"/>
          <w:sz w:val="32"/>
          <w:szCs w:val="32"/>
        </w:rPr>
        <w:t>查詢部內網路</w:t>
      </w:r>
      <w:proofErr w:type="gramEnd"/>
      <w:r w:rsidRPr="000443C4">
        <w:rPr>
          <w:rFonts w:ascii="標楷體" w:eastAsia="標楷體" w:hAnsi="標楷體" w:hint="eastAsia"/>
          <w:sz w:val="32"/>
          <w:szCs w:val="32"/>
        </w:rPr>
        <w:t>資料，並洩漏查詢結果，涉及行政及刑事責任。</w:t>
      </w:r>
    </w:p>
    <w:p w:rsidR="002C5DEE" w:rsidRPr="000443C4" w:rsidRDefault="002C5DEE" w:rsidP="005E0465">
      <w:pPr>
        <w:pStyle w:val="a3"/>
        <w:numPr>
          <w:ilvl w:val="0"/>
          <w:numId w:val="3"/>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興革建議</w:t>
      </w:r>
    </w:p>
    <w:p w:rsidR="005E0465" w:rsidRDefault="001E05FE" w:rsidP="005E0465">
      <w:pPr>
        <w:pStyle w:val="a3"/>
        <w:numPr>
          <w:ilvl w:val="0"/>
          <w:numId w:val="6"/>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加強宣導，建立保密觀念</w:t>
      </w:r>
    </w:p>
    <w:p w:rsidR="002C5DEE" w:rsidRPr="005E0465" w:rsidRDefault="001E05FE" w:rsidP="005E0465">
      <w:pPr>
        <w:pStyle w:val="a3"/>
        <w:spacing w:line="500" w:lineRule="exact"/>
        <w:ind w:leftChars="0" w:left="1288"/>
        <w:jc w:val="both"/>
        <w:rPr>
          <w:rFonts w:ascii="標楷體" w:eastAsia="標楷體" w:hAnsi="標楷體"/>
          <w:sz w:val="32"/>
          <w:szCs w:val="32"/>
        </w:rPr>
      </w:pPr>
      <w:r w:rsidRPr="005E0465">
        <w:rPr>
          <w:rFonts w:ascii="標楷體" w:eastAsia="標楷體" w:hAnsi="標楷體" w:hint="eastAsia"/>
          <w:sz w:val="32"/>
          <w:szCs w:val="32"/>
        </w:rPr>
        <w:t>為確保職員</w:t>
      </w:r>
      <w:proofErr w:type="gramStart"/>
      <w:r w:rsidRPr="005E0465">
        <w:rPr>
          <w:rFonts w:ascii="標楷體" w:eastAsia="標楷體" w:hAnsi="標楷體" w:hint="eastAsia"/>
          <w:sz w:val="32"/>
          <w:szCs w:val="32"/>
        </w:rPr>
        <w:t>透過網路線上即時</w:t>
      </w:r>
      <w:proofErr w:type="gramEnd"/>
      <w:r w:rsidRPr="005E0465">
        <w:rPr>
          <w:rFonts w:ascii="標楷體" w:eastAsia="標楷體" w:hAnsi="標楷體" w:hint="eastAsia"/>
          <w:sz w:val="32"/>
          <w:szCs w:val="32"/>
        </w:rPr>
        <w:t>服務取得之外部資料及個</w:t>
      </w:r>
      <w:r w:rsidRPr="005E0465">
        <w:rPr>
          <w:rFonts w:ascii="標楷體" w:eastAsia="標楷體" w:hAnsi="標楷體" w:hint="eastAsia"/>
          <w:sz w:val="32"/>
          <w:szCs w:val="32"/>
        </w:rPr>
        <w:lastRenderedPageBreak/>
        <w:t>人資料，免遭不當使用或外</w:t>
      </w:r>
      <w:proofErr w:type="gramStart"/>
      <w:r w:rsidRPr="005E0465">
        <w:rPr>
          <w:rFonts w:ascii="標楷體" w:eastAsia="標楷體" w:hAnsi="標楷體" w:hint="eastAsia"/>
          <w:sz w:val="32"/>
          <w:szCs w:val="32"/>
        </w:rPr>
        <w:t>洩</w:t>
      </w:r>
      <w:proofErr w:type="gramEnd"/>
      <w:r w:rsidRPr="005E0465">
        <w:rPr>
          <w:rFonts w:ascii="標楷體" w:eastAsia="標楷體" w:hAnsi="標楷體" w:hint="eastAsia"/>
          <w:sz w:val="32"/>
          <w:szCs w:val="32"/>
        </w:rPr>
        <w:t>，各機關宜加強</w:t>
      </w:r>
      <w:proofErr w:type="gramStart"/>
      <w:r w:rsidRPr="005E0465">
        <w:rPr>
          <w:rFonts w:ascii="標楷體" w:eastAsia="標楷體" w:hAnsi="標楷體" w:hint="eastAsia"/>
          <w:sz w:val="32"/>
          <w:szCs w:val="32"/>
        </w:rPr>
        <w:t>宣導資安法規</w:t>
      </w:r>
      <w:proofErr w:type="gramEnd"/>
      <w:r w:rsidRPr="005E0465">
        <w:rPr>
          <w:rFonts w:ascii="標楷體" w:eastAsia="標楷體" w:hAnsi="標楷體" w:hint="eastAsia"/>
          <w:sz w:val="32"/>
          <w:szCs w:val="32"/>
        </w:rPr>
        <w:t>，提醒承辦人注意公務機密維護作為，以確保公務資料庫資源之妥善使用。</w:t>
      </w:r>
    </w:p>
    <w:p w:rsidR="001E05FE" w:rsidRPr="000443C4" w:rsidRDefault="001E05FE" w:rsidP="005E0465">
      <w:pPr>
        <w:pStyle w:val="a3"/>
        <w:numPr>
          <w:ilvl w:val="0"/>
          <w:numId w:val="6"/>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積極查核，減少違失情事</w:t>
      </w:r>
    </w:p>
    <w:p w:rsidR="002C5DEE" w:rsidRPr="000443C4" w:rsidRDefault="001E05FE" w:rsidP="005E0465">
      <w:pPr>
        <w:pStyle w:val="a3"/>
        <w:spacing w:line="500" w:lineRule="exact"/>
        <w:ind w:leftChars="0" w:left="1288"/>
        <w:jc w:val="both"/>
        <w:rPr>
          <w:rFonts w:ascii="標楷體" w:eastAsia="標楷體" w:hAnsi="標楷體"/>
          <w:sz w:val="32"/>
          <w:szCs w:val="32"/>
        </w:rPr>
      </w:pPr>
      <w:r w:rsidRPr="000443C4">
        <w:rPr>
          <w:rFonts w:ascii="標楷體" w:eastAsia="標楷體" w:hAnsi="標楷體" w:hint="eastAsia"/>
          <w:sz w:val="32"/>
          <w:szCs w:val="32"/>
        </w:rPr>
        <w:t>矯正機關為刑罰執行之處所，利用「對外連線單一窗口查詢系統」查詢各類收容人基本資料，來辦理後續相關業務，已屬各矯正機關之常態。在查詢需求普遍及查詢件數龐大之情況下，為防止公務使用之機密或個人資料外</w:t>
      </w:r>
      <w:proofErr w:type="gramStart"/>
      <w:r w:rsidRPr="000443C4">
        <w:rPr>
          <w:rFonts w:ascii="標楷體" w:eastAsia="標楷體" w:hAnsi="標楷體" w:hint="eastAsia"/>
          <w:sz w:val="32"/>
          <w:szCs w:val="32"/>
        </w:rPr>
        <w:t>洩</w:t>
      </w:r>
      <w:proofErr w:type="gramEnd"/>
      <w:r w:rsidRPr="000443C4">
        <w:rPr>
          <w:rFonts w:ascii="標楷體" w:eastAsia="標楷體" w:hAnsi="標楷體" w:hint="eastAsia"/>
          <w:sz w:val="32"/>
          <w:szCs w:val="32"/>
        </w:rPr>
        <w:t>，機關主兼辦資訊人員應會同政風單位落實定期查核作業，確保查詢系統之使用管理符合規定，所得資料之應用亦屬公務必要，以杜弊端。</w:t>
      </w:r>
    </w:p>
    <w:p w:rsidR="001E05FE" w:rsidRPr="000443C4" w:rsidRDefault="00B1093F" w:rsidP="005E0465">
      <w:pPr>
        <w:pStyle w:val="a3"/>
        <w:numPr>
          <w:ilvl w:val="0"/>
          <w:numId w:val="6"/>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增加警語</w:t>
      </w:r>
      <w:r w:rsidR="001E05FE" w:rsidRPr="000443C4">
        <w:rPr>
          <w:rFonts w:ascii="標楷體" w:eastAsia="標楷體" w:hAnsi="標楷體" w:hint="eastAsia"/>
          <w:sz w:val="32"/>
          <w:szCs w:val="32"/>
        </w:rPr>
        <w:t>，提醒執勤同仁</w:t>
      </w:r>
    </w:p>
    <w:p w:rsidR="002C5DEE" w:rsidRPr="000443C4" w:rsidRDefault="002C5DEE" w:rsidP="005E0465">
      <w:pPr>
        <w:pStyle w:val="a3"/>
        <w:spacing w:line="500" w:lineRule="exact"/>
        <w:ind w:leftChars="0" w:left="1288"/>
        <w:jc w:val="both"/>
        <w:rPr>
          <w:rFonts w:ascii="標楷體" w:eastAsia="標楷體" w:hAnsi="標楷體"/>
          <w:sz w:val="32"/>
          <w:szCs w:val="32"/>
        </w:rPr>
      </w:pPr>
      <w:r w:rsidRPr="000443C4">
        <w:rPr>
          <w:rFonts w:ascii="標楷體" w:eastAsia="標楷體" w:hAnsi="標楷體" w:hint="eastAsia"/>
          <w:sz w:val="32"/>
          <w:szCs w:val="32"/>
        </w:rPr>
        <w:t>為預防接見室及單一窗口服務櫃台執勤人員，於服務民眾時不慎侵犯到個人資料保護法相關規定，建議於上開人員服務櫃台電腦螢幕下緣增加警語，提醒執勤同仁，注意個資保護及謹守矯正人員專業倫理</w:t>
      </w:r>
      <w:r w:rsidR="0097680B" w:rsidRPr="000443C4">
        <w:rPr>
          <w:rFonts w:ascii="標楷體" w:eastAsia="標楷體" w:hAnsi="標楷體" w:hint="eastAsia"/>
          <w:sz w:val="32"/>
          <w:szCs w:val="32"/>
        </w:rPr>
        <w:t>。</w:t>
      </w:r>
    </w:p>
    <w:p w:rsidR="0097680B" w:rsidRDefault="0097680B"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Default="005E0465" w:rsidP="000443C4">
      <w:pPr>
        <w:spacing w:line="500" w:lineRule="exact"/>
        <w:ind w:leftChars="177" w:left="1395" w:hangingChars="303" w:hanging="970"/>
        <w:jc w:val="both"/>
        <w:rPr>
          <w:rFonts w:ascii="標楷體" w:eastAsia="標楷體" w:hAnsi="標楷體"/>
          <w:sz w:val="32"/>
          <w:szCs w:val="32"/>
        </w:rPr>
      </w:pPr>
    </w:p>
    <w:p w:rsidR="005E0465" w:rsidRPr="000443C4" w:rsidRDefault="005E0465" w:rsidP="000443C4">
      <w:pPr>
        <w:spacing w:line="500" w:lineRule="exact"/>
        <w:ind w:leftChars="177" w:left="1395" w:hangingChars="303" w:hanging="970"/>
        <w:jc w:val="both"/>
        <w:rPr>
          <w:rFonts w:ascii="標楷體" w:eastAsia="標楷體" w:hAnsi="標楷體"/>
          <w:sz w:val="32"/>
          <w:szCs w:val="32"/>
        </w:rPr>
      </w:pPr>
    </w:p>
    <w:p w:rsidR="00D27627" w:rsidRPr="00542169" w:rsidRDefault="002C5DEE" w:rsidP="00BF1920">
      <w:pPr>
        <w:pStyle w:val="a3"/>
        <w:numPr>
          <w:ilvl w:val="0"/>
          <w:numId w:val="4"/>
        </w:numPr>
        <w:ind w:leftChars="0"/>
        <w:rPr>
          <w:rFonts w:ascii="標楷體" w:eastAsia="標楷體" w:hAnsi="標楷體"/>
          <w:b/>
          <w:sz w:val="32"/>
          <w:szCs w:val="32"/>
          <w:u w:val="single"/>
        </w:rPr>
      </w:pPr>
      <w:r w:rsidRPr="00542169">
        <w:rPr>
          <w:rFonts w:ascii="標楷體" w:eastAsia="標楷體" w:hAnsi="標楷體" w:hint="eastAsia"/>
          <w:b/>
          <w:sz w:val="32"/>
          <w:szCs w:val="32"/>
        </w:rPr>
        <w:lastRenderedPageBreak/>
        <w:t>案例</w:t>
      </w:r>
      <w:r w:rsidR="0097680B" w:rsidRPr="00542169">
        <w:rPr>
          <w:rFonts w:ascii="標楷體" w:eastAsia="標楷體" w:hAnsi="標楷體" w:hint="eastAsia"/>
          <w:b/>
          <w:sz w:val="32"/>
          <w:szCs w:val="32"/>
        </w:rPr>
        <w:t>2</w:t>
      </w:r>
      <w:r w:rsidR="00542169">
        <w:rPr>
          <w:rFonts w:ascii="標楷體" w:eastAsia="標楷體" w:hAnsi="標楷體" w:hint="eastAsia"/>
          <w:b/>
          <w:sz w:val="32"/>
          <w:szCs w:val="32"/>
        </w:rPr>
        <w:t>:</w:t>
      </w:r>
      <w:r w:rsidR="009C0E50" w:rsidRPr="00542169">
        <w:rPr>
          <w:rFonts w:ascii="標楷體" w:eastAsia="標楷體" w:hAnsi="標楷體" w:hint="eastAsia"/>
          <w:b/>
          <w:sz w:val="32"/>
          <w:szCs w:val="32"/>
          <w:u w:val="single"/>
        </w:rPr>
        <w:t>視同作業收容人</w:t>
      </w:r>
      <w:r w:rsidR="00D27627" w:rsidRPr="00542169">
        <w:rPr>
          <w:rFonts w:ascii="標楷體" w:eastAsia="標楷體" w:hAnsi="標楷體" w:hint="eastAsia"/>
          <w:b/>
          <w:sz w:val="32"/>
          <w:szCs w:val="32"/>
          <w:u w:val="single"/>
        </w:rPr>
        <w:t>利用職員帳號及密碼登入獄政系統</w:t>
      </w:r>
    </w:p>
    <w:p w:rsidR="00BF1920" w:rsidRDefault="00D27627" w:rsidP="00BF1920">
      <w:pPr>
        <w:pStyle w:val="a3"/>
        <w:numPr>
          <w:ilvl w:val="0"/>
          <w:numId w:val="7"/>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案情概述</w:t>
      </w:r>
    </w:p>
    <w:p w:rsidR="00D27627" w:rsidRPr="00BF1920" w:rsidRDefault="0071380D" w:rsidP="00BF1920">
      <w:pPr>
        <w:pStyle w:val="a3"/>
        <w:spacing w:line="500" w:lineRule="exact"/>
        <w:ind w:leftChars="0" w:left="1134"/>
        <w:jc w:val="both"/>
        <w:rPr>
          <w:rFonts w:ascii="標楷體" w:eastAsia="標楷體" w:hAnsi="標楷體"/>
          <w:b/>
          <w:sz w:val="32"/>
          <w:szCs w:val="32"/>
        </w:rPr>
      </w:pPr>
      <w:r w:rsidRPr="00BF1920">
        <w:rPr>
          <w:rFonts w:ascii="標楷體" w:eastAsia="標楷體" w:hAnsi="標楷體" w:hint="eastAsia"/>
          <w:sz w:val="32"/>
          <w:szCs w:val="32"/>
        </w:rPr>
        <w:t>112年○○</w:t>
      </w:r>
      <w:r w:rsidR="009C0E50" w:rsidRPr="00BF1920">
        <w:rPr>
          <w:rFonts w:ascii="標楷體" w:eastAsia="標楷體" w:hAnsi="標楷體" w:hint="eastAsia"/>
          <w:sz w:val="32"/>
          <w:szCs w:val="32"/>
        </w:rPr>
        <w:t>監獄統計室發覺衛生科電腦有異常登入情形，經調查為病舍視同</w:t>
      </w:r>
      <w:proofErr w:type="gramStart"/>
      <w:r w:rsidR="009C0E50" w:rsidRPr="00BF1920">
        <w:rPr>
          <w:rFonts w:ascii="標楷體" w:eastAsia="標楷體" w:hAnsi="標楷體" w:hint="eastAsia"/>
          <w:sz w:val="32"/>
          <w:szCs w:val="32"/>
        </w:rPr>
        <w:t>作業</w:t>
      </w:r>
      <w:r w:rsidR="00D27627" w:rsidRPr="00BF1920">
        <w:rPr>
          <w:rFonts w:ascii="標楷體" w:eastAsia="標楷體" w:hAnsi="標楷體" w:hint="eastAsia"/>
          <w:sz w:val="32"/>
          <w:szCs w:val="32"/>
        </w:rPr>
        <w:t>乙於收</w:t>
      </w:r>
      <w:proofErr w:type="gramEnd"/>
      <w:r w:rsidR="00D27627" w:rsidRPr="00BF1920">
        <w:rPr>
          <w:rFonts w:ascii="標楷體" w:eastAsia="標楷體" w:hAnsi="標楷體" w:hint="eastAsia"/>
          <w:sz w:val="32"/>
          <w:szCs w:val="32"/>
        </w:rPr>
        <w:t>封後，利用</w:t>
      </w:r>
      <w:proofErr w:type="gramStart"/>
      <w:r w:rsidR="00D27627" w:rsidRPr="00BF1920">
        <w:rPr>
          <w:rFonts w:ascii="標楷體" w:eastAsia="標楷體" w:hAnsi="標楷體" w:hint="eastAsia"/>
          <w:sz w:val="32"/>
          <w:szCs w:val="32"/>
        </w:rPr>
        <w:t>護理師甲之</w:t>
      </w:r>
      <w:proofErr w:type="gramEnd"/>
      <w:r w:rsidR="00D27627" w:rsidRPr="00BF1920">
        <w:rPr>
          <w:rFonts w:ascii="標楷體" w:eastAsia="標楷體" w:hAnsi="標楷體" w:hint="eastAsia"/>
          <w:sz w:val="32"/>
          <w:szCs w:val="32"/>
        </w:rPr>
        <w:t>帳號及密碼登入獄政資訊管理系統（下稱獄政系統），而該</w:t>
      </w:r>
      <w:proofErr w:type="gramStart"/>
      <w:r w:rsidR="00D27627" w:rsidRPr="00BF1920">
        <w:rPr>
          <w:rFonts w:ascii="標楷體" w:eastAsia="標楷體" w:hAnsi="標楷體" w:hint="eastAsia"/>
          <w:sz w:val="32"/>
          <w:szCs w:val="32"/>
        </w:rPr>
        <w:t>護理師甲之</w:t>
      </w:r>
      <w:proofErr w:type="gramEnd"/>
      <w:r w:rsidR="00D27627" w:rsidRPr="00BF1920">
        <w:rPr>
          <w:rFonts w:ascii="標楷體" w:eastAsia="標楷體" w:hAnsi="標楷體" w:hint="eastAsia"/>
          <w:sz w:val="32"/>
          <w:szCs w:val="32"/>
        </w:rPr>
        <w:t>帳號及密碼即寫於便條紙並置於電腦螢幕上，使得該</w:t>
      </w:r>
      <w:r w:rsidR="009C0E50" w:rsidRPr="00BF1920">
        <w:rPr>
          <w:rFonts w:ascii="標楷體" w:eastAsia="標楷體" w:hAnsi="標楷體" w:hint="eastAsia"/>
          <w:sz w:val="32"/>
          <w:szCs w:val="32"/>
        </w:rPr>
        <w:t>視同作業收容</w:t>
      </w:r>
      <w:proofErr w:type="gramStart"/>
      <w:r w:rsidR="009C0E50" w:rsidRPr="00BF1920">
        <w:rPr>
          <w:rFonts w:ascii="標楷體" w:eastAsia="標楷體" w:hAnsi="標楷體" w:hint="eastAsia"/>
          <w:sz w:val="32"/>
          <w:szCs w:val="32"/>
        </w:rPr>
        <w:t>人</w:t>
      </w:r>
      <w:r w:rsidR="00D27627" w:rsidRPr="00BF1920">
        <w:rPr>
          <w:rFonts w:ascii="標楷體" w:eastAsia="標楷體" w:hAnsi="標楷體" w:hint="eastAsia"/>
          <w:sz w:val="32"/>
          <w:szCs w:val="32"/>
        </w:rPr>
        <w:t>乙得以</w:t>
      </w:r>
      <w:proofErr w:type="gramEnd"/>
      <w:r w:rsidR="00D27627" w:rsidRPr="00BF1920">
        <w:rPr>
          <w:rFonts w:ascii="標楷體" w:eastAsia="標楷體" w:hAnsi="標楷體" w:hint="eastAsia"/>
          <w:sz w:val="32"/>
          <w:szCs w:val="32"/>
        </w:rPr>
        <w:t>登入獄政系統查看收容人病歷資料並加以</w:t>
      </w:r>
      <w:proofErr w:type="gramStart"/>
      <w:r w:rsidR="00D27627" w:rsidRPr="00BF1920">
        <w:rPr>
          <w:rFonts w:ascii="標楷體" w:eastAsia="標楷體" w:hAnsi="標楷體" w:hint="eastAsia"/>
          <w:sz w:val="32"/>
          <w:szCs w:val="32"/>
        </w:rPr>
        <w:t>纂</w:t>
      </w:r>
      <w:proofErr w:type="gramEnd"/>
      <w:r w:rsidR="00D27627" w:rsidRPr="00BF1920">
        <w:rPr>
          <w:rFonts w:ascii="標楷體" w:eastAsia="標楷體" w:hAnsi="標楷體" w:hint="eastAsia"/>
          <w:sz w:val="32"/>
          <w:szCs w:val="32"/>
        </w:rPr>
        <w:t>改。</w:t>
      </w:r>
    </w:p>
    <w:p w:rsidR="00D27627" w:rsidRPr="000443C4" w:rsidRDefault="00D27627" w:rsidP="00BF1920">
      <w:pPr>
        <w:pStyle w:val="a3"/>
        <w:numPr>
          <w:ilvl w:val="0"/>
          <w:numId w:val="7"/>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原因分析</w:t>
      </w:r>
    </w:p>
    <w:p w:rsidR="00D27627" w:rsidRPr="000443C4" w:rsidRDefault="00D27627" w:rsidP="00BF1920">
      <w:pPr>
        <w:pStyle w:val="a3"/>
        <w:numPr>
          <w:ilvl w:val="0"/>
          <w:numId w:val="8"/>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職員欠缺保密觀念及便宜行事：衛生科</w:t>
      </w:r>
      <w:proofErr w:type="gramStart"/>
      <w:r w:rsidRPr="000443C4">
        <w:rPr>
          <w:rFonts w:ascii="標楷體" w:eastAsia="標楷體" w:hAnsi="標楷體" w:hint="eastAsia"/>
          <w:sz w:val="32"/>
          <w:szCs w:val="32"/>
        </w:rPr>
        <w:t>護理師甲為</w:t>
      </w:r>
      <w:proofErr w:type="gramEnd"/>
      <w:r w:rsidRPr="000443C4">
        <w:rPr>
          <w:rFonts w:ascii="標楷體" w:eastAsia="標楷體" w:hAnsi="標楷體" w:hint="eastAsia"/>
          <w:sz w:val="32"/>
          <w:szCs w:val="32"/>
        </w:rPr>
        <w:t>貪圖處理業務之便利，未</w:t>
      </w:r>
      <w:proofErr w:type="gramStart"/>
      <w:r w:rsidRPr="000443C4">
        <w:rPr>
          <w:rFonts w:ascii="標楷體" w:eastAsia="標楷體" w:hAnsi="標楷體" w:hint="eastAsia"/>
          <w:sz w:val="32"/>
          <w:szCs w:val="32"/>
        </w:rPr>
        <w:t>遵守資安保密</w:t>
      </w:r>
      <w:proofErr w:type="gramEnd"/>
      <w:r w:rsidRPr="000443C4">
        <w:rPr>
          <w:rFonts w:ascii="標楷體" w:eastAsia="標楷體" w:hAnsi="標楷體" w:hint="eastAsia"/>
          <w:sz w:val="32"/>
          <w:szCs w:val="32"/>
        </w:rPr>
        <w:t>規定，將個人應保守秘密之電腦帳號及密碼置放於容易取得之電腦銀幕位置，致他人得以輕易窺見及開啟電腦查看機密資料。</w:t>
      </w:r>
    </w:p>
    <w:p w:rsidR="00D27627" w:rsidRPr="000443C4" w:rsidRDefault="00D27627" w:rsidP="00BF1920">
      <w:pPr>
        <w:pStyle w:val="a3"/>
        <w:numPr>
          <w:ilvl w:val="0"/>
          <w:numId w:val="8"/>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未確實避免</w:t>
      </w:r>
      <w:r w:rsidR="009C0E50" w:rsidRPr="000443C4">
        <w:rPr>
          <w:rFonts w:ascii="標楷體" w:eastAsia="標楷體" w:hAnsi="標楷體" w:hint="eastAsia"/>
          <w:sz w:val="32"/>
          <w:szCs w:val="32"/>
        </w:rPr>
        <w:t>視同作業收容人</w:t>
      </w:r>
      <w:r w:rsidRPr="000443C4">
        <w:rPr>
          <w:rFonts w:ascii="標楷體" w:eastAsia="標楷體" w:hAnsi="標楷體" w:hint="eastAsia"/>
          <w:sz w:val="32"/>
          <w:szCs w:val="32"/>
        </w:rPr>
        <w:t>不當接觸機敏資料：</w:t>
      </w:r>
      <w:r w:rsidR="009C0E50" w:rsidRPr="000443C4">
        <w:rPr>
          <w:rFonts w:ascii="標楷體" w:eastAsia="標楷體" w:hAnsi="標楷體" w:hint="eastAsia"/>
          <w:sz w:val="32"/>
          <w:szCs w:val="32"/>
        </w:rPr>
        <w:t>視同作業收容人</w:t>
      </w:r>
      <w:r w:rsidRPr="000443C4">
        <w:rPr>
          <w:rFonts w:ascii="標楷體" w:eastAsia="標楷體" w:hAnsi="標楷體" w:hint="eastAsia"/>
          <w:sz w:val="32"/>
          <w:szCs w:val="32"/>
        </w:rPr>
        <w:t>僅協助一般性、非敏感性事務，不應涉入主要核心業務，如機密公文書處理、收容人教誨資料</w:t>
      </w:r>
      <w:r w:rsidR="00896224">
        <w:rPr>
          <w:rFonts w:ascii="標楷體" w:eastAsia="標楷體" w:hAnsi="標楷體" w:hint="eastAsia"/>
          <w:sz w:val="32"/>
          <w:szCs w:val="32"/>
        </w:rPr>
        <w:t>、衛生醫療器材、收容人病歷管理等；</w:t>
      </w:r>
      <w:bookmarkStart w:id="0" w:name="_GoBack"/>
      <w:r w:rsidR="00896224" w:rsidRPr="00952C40">
        <w:rPr>
          <w:rFonts w:ascii="標楷體" w:eastAsia="標楷體" w:hAnsi="標楷體" w:hint="eastAsia"/>
          <w:sz w:val="32"/>
          <w:szCs w:val="32"/>
        </w:rPr>
        <w:t>戒護區內設置電腦之調用單位應進行公務機密維護配套措施，避</w:t>
      </w:r>
      <w:r w:rsidRPr="00952C40">
        <w:rPr>
          <w:rFonts w:ascii="標楷體" w:eastAsia="標楷體" w:hAnsi="標楷體" w:hint="eastAsia"/>
          <w:sz w:val="32"/>
          <w:szCs w:val="32"/>
        </w:rPr>
        <w:t>免收容人藉機竄改各類型機敏資料，導致公務機密外</w:t>
      </w:r>
      <w:proofErr w:type="gramStart"/>
      <w:r w:rsidRPr="00952C40">
        <w:rPr>
          <w:rFonts w:ascii="標楷體" w:eastAsia="標楷體" w:hAnsi="標楷體" w:hint="eastAsia"/>
          <w:sz w:val="32"/>
          <w:szCs w:val="32"/>
        </w:rPr>
        <w:t>洩</w:t>
      </w:r>
      <w:proofErr w:type="gramEnd"/>
      <w:r w:rsidRPr="00952C40">
        <w:rPr>
          <w:rFonts w:ascii="標楷體" w:eastAsia="標楷體" w:hAnsi="標楷體" w:hint="eastAsia"/>
          <w:sz w:val="32"/>
          <w:szCs w:val="32"/>
        </w:rPr>
        <w:t>等機關風險情事肇生。</w:t>
      </w:r>
      <w:bookmarkEnd w:id="0"/>
    </w:p>
    <w:p w:rsidR="00D27627" w:rsidRPr="000443C4" w:rsidRDefault="00D27627" w:rsidP="00542169">
      <w:pPr>
        <w:pStyle w:val="a3"/>
        <w:numPr>
          <w:ilvl w:val="0"/>
          <w:numId w:val="7"/>
        </w:numPr>
        <w:spacing w:line="500" w:lineRule="exact"/>
        <w:ind w:leftChars="0"/>
        <w:jc w:val="both"/>
        <w:rPr>
          <w:rFonts w:ascii="標楷體" w:eastAsia="標楷體" w:hAnsi="標楷體"/>
          <w:b/>
          <w:sz w:val="32"/>
          <w:szCs w:val="32"/>
        </w:rPr>
      </w:pPr>
      <w:r w:rsidRPr="000443C4">
        <w:rPr>
          <w:rFonts w:ascii="標楷體" w:eastAsia="標楷體" w:hAnsi="標楷體" w:hint="eastAsia"/>
          <w:b/>
          <w:sz w:val="32"/>
          <w:szCs w:val="32"/>
        </w:rPr>
        <w:t>興革建議</w:t>
      </w:r>
    </w:p>
    <w:p w:rsidR="00542169" w:rsidRDefault="00D27627" w:rsidP="00542169">
      <w:pPr>
        <w:pStyle w:val="a3"/>
        <w:numPr>
          <w:ilvl w:val="0"/>
          <w:numId w:val="9"/>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落實電腦資訊安全措施：</w:t>
      </w:r>
    </w:p>
    <w:p w:rsidR="00D27627" w:rsidRPr="00542169" w:rsidRDefault="00D27627" w:rsidP="00542169">
      <w:pPr>
        <w:pStyle w:val="a3"/>
        <w:spacing w:line="500" w:lineRule="exact"/>
        <w:ind w:leftChars="0" w:left="1288"/>
        <w:jc w:val="both"/>
        <w:rPr>
          <w:rFonts w:ascii="標楷體" w:eastAsia="標楷體" w:hAnsi="標楷體"/>
          <w:sz w:val="32"/>
          <w:szCs w:val="32"/>
        </w:rPr>
      </w:pPr>
      <w:r w:rsidRPr="00542169">
        <w:rPr>
          <w:rFonts w:ascii="標楷體" w:eastAsia="標楷體" w:hAnsi="標楷體" w:hint="eastAsia"/>
          <w:sz w:val="32"/>
          <w:szCs w:val="32"/>
        </w:rPr>
        <w:t>機關公務電腦儲存機敏資訊，矯正機關除行政人員外，擔任戒護工作之戒護人員，對於公務機密規定仍需有所理解，平時便應注意個人電腦密碼不可隨意置放可輕易窺視之處、勿任意下載不明軟體或開啟不明電子郵件、離開坐位時鎖定螢幕顯示畫面等，居安思危方能做好保密措</w:t>
      </w:r>
      <w:r w:rsidRPr="00542169">
        <w:rPr>
          <w:rFonts w:ascii="標楷體" w:eastAsia="標楷體" w:hAnsi="標楷體" w:hint="eastAsia"/>
          <w:sz w:val="32"/>
          <w:szCs w:val="32"/>
        </w:rPr>
        <w:lastRenderedPageBreak/>
        <w:t>施。</w:t>
      </w:r>
    </w:p>
    <w:p w:rsidR="007C66AF" w:rsidRPr="000443C4" w:rsidRDefault="00D27627" w:rsidP="00542169">
      <w:pPr>
        <w:pStyle w:val="a3"/>
        <w:numPr>
          <w:ilvl w:val="0"/>
          <w:numId w:val="9"/>
        </w:numPr>
        <w:spacing w:line="500" w:lineRule="exact"/>
        <w:ind w:leftChars="0"/>
        <w:jc w:val="both"/>
        <w:rPr>
          <w:rFonts w:ascii="標楷體" w:eastAsia="標楷體" w:hAnsi="標楷體"/>
          <w:sz w:val="32"/>
          <w:szCs w:val="32"/>
        </w:rPr>
      </w:pPr>
      <w:r w:rsidRPr="000443C4">
        <w:rPr>
          <w:rFonts w:ascii="標楷體" w:eastAsia="標楷體" w:hAnsi="標楷體" w:hint="eastAsia"/>
          <w:sz w:val="32"/>
          <w:szCs w:val="32"/>
        </w:rPr>
        <w:t>收容人敏感</w:t>
      </w:r>
      <w:proofErr w:type="gramStart"/>
      <w:r w:rsidRPr="000443C4">
        <w:rPr>
          <w:rFonts w:ascii="標楷體" w:eastAsia="標楷體" w:hAnsi="標楷體" w:hint="eastAsia"/>
          <w:sz w:val="32"/>
          <w:szCs w:val="32"/>
        </w:rPr>
        <w:t>個</w:t>
      </w:r>
      <w:proofErr w:type="gramEnd"/>
      <w:r w:rsidRPr="000443C4">
        <w:rPr>
          <w:rFonts w:ascii="標楷體" w:eastAsia="標楷體" w:hAnsi="標楷體" w:hint="eastAsia"/>
          <w:sz w:val="32"/>
          <w:szCs w:val="32"/>
        </w:rPr>
        <w:t>資避免由</w:t>
      </w:r>
      <w:r w:rsidR="009C0E50" w:rsidRPr="000443C4">
        <w:rPr>
          <w:rFonts w:ascii="標楷體" w:eastAsia="標楷體" w:hAnsi="標楷體" w:hint="eastAsia"/>
          <w:sz w:val="32"/>
          <w:szCs w:val="32"/>
        </w:rPr>
        <w:t>視同作業收容人</w:t>
      </w:r>
      <w:r w:rsidRPr="000443C4">
        <w:rPr>
          <w:rFonts w:ascii="標楷體" w:eastAsia="標楷體" w:hAnsi="標楷體" w:hint="eastAsia"/>
          <w:sz w:val="32"/>
          <w:szCs w:val="32"/>
        </w:rPr>
        <w:t>處理：</w:t>
      </w:r>
    </w:p>
    <w:p w:rsidR="00B24583" w:rsidRDefault="00D27627" w:rsidP="00542169">
      <w:pPr>
        <w:pStyle w:val="a3"/>
        <w:spacing w:line="500" w:lineRule="exact"/>
        <w:ind w:leftChars="0" w:left="1288"/>
        <w:jc w:val="both"/>
        <w:rPr>
          <w:rFonts w:ascii="標楷體" w:eastAsia="標楷體" w:hAnsi="標楷體"/>
          <w:sz w:val="28"/>
          <w:szCs w:val="28"/>
        </w:rPr>
      </w:pPr>
      <w:r w:rsidRPr="000443C4">
        <w:rPr>
          <w:rFonts w:ascii="標楷體" w:eastAsia="標楷體" w:hAnsi="標楷體" w:hint="eastAsia"/>
          <w:sz w:val="32"/>
          <w:szCs w:val="32"/>
        </w:rPr>
        <w:t>矯正機關遴選收容人擔任</w:t>
      </w:r>
      <w:r w:rsidR="009C0E50" w:rsidRPr="000443C4">
        <w:rPr>
          <w:rFonts w:ascii="標楷體" w:eastAsia="標楷體" w:hAnsi="標楷體" w:hint="eastAsia"/>
          <w:sz w:val="32"/>
          <w:szCs w:val="32"/>
        </w:rPr>
        <w:t>視同作業收容人</w:t>
      </w:r>
      <w:r w:rsidRPr="000443C4">
        <w:rPr>
          <w:rFonts w:ascii="標楷體" w:eastAsia="標楷體" w:hAnsi="標楷體" w:hint="eastAsia"/>
          <w:sz w:val="32"/>
          <w:szCs w:val="32"/>
        </w:rPr>
        <w:t>，應注意渠等因執行作業而有較高之行動自由度，且場舍及職員辦公室亦有配置</w:t>
      </w:r>
      <w:proofErr w:type="gramStart"/>
      <w:r w:rsidRPr="000443C4">
        <w:rPr>
          <w:rFonts w:ascii="標楷體" w:eastAsia="標楷體" w:hAnsi="標楷體" w:hint="eastAsia"/>
          <w:sz w:val="32"/>
          <w:szCs w:val="32"/>
        </w:rPr>
        <w:t>遴</w:t>
      </w:r>
      <w:proofErr w:type="gramEnd"/>
      <w:r w:rsidRPr="000443C4">
        <w:rPr>
          <w:rFonts w:ascii="標楷體" w:eastAsia="標楷體" w:hAnsi="標楷體" w:hint="eastAsia"/>
          <w:sz w:val="32"/>
          <w:szCs w:val="32"/>
        </w:rPr>
        <w:t>用</w:t>
      </w:r>
      <w:r w:rsidR="009C0E50" w:rsidRPr="000443C4">
        <w:rPr>
          <w:rFonts w:ascii="標楷體" w:eastAsia="標楷體" w:hAnsi="標楷體" w:hint="eastAsia"/>
          <w:sz w:val="32"/>
          <w:szCs w:val="32"/>
        </w:rPr>
        <w:t>視同作業收容人</w:t>
      </w:r>
      <w:r w:rsidRPr="000443C4">
        <w:rPr>
          <w:rFonts w:ascii="標楷體" w:eastAsia="標楷體" w:hAnsi="標楷體" w:hint="eastAsia"/>
          <w:sz w:val="32"/>
          <w:szCs w:val="32"/>
        </w:rPr>
        <w:t>協助文書業務處理，使</w:t>
      </w:r>
      <w:r w:rsidR="009C0E50" w:rsidRPr="000443C4">
        <w:rPr>
          <w:rFonts w:ascii="標楷體" w:eastAsia="標楷體" w:hAnsi="標楷體" w:hint="eastAsia"/>
          <w:sz w:val="32"/>
          <w:szCs w:val="32"/>
        </w:rPr>
        <w:t>視同作業收容人</w:t>
      </w:r>
      <w:r w:rsidRPr="000443C4">
        <w:rPr>
          <w:rFonts w:ascii="標楷體" w:eastAsia="標楷體" w:hAnsi="標楷體" w:hint="eastAsia"/>
          <w:sz w:val="32"/>
          <w:szCs w:val="32"/>
        </w:rPr>
        <w:t>有經手收容人</w:t>
      </w:r>
      <w:proofErr w:type="gramStart"/>
      <w:r w:rsidRPr="000443C4">
        <w:rPr>
          <w:rFonts w:ascii="標楷體" w:eastAsia="標楷體" w:hAnsi="標楷體" w:hint="eastAsia"/>
          <w:sz w:val="32"/>
          <w:szCs w:val="32"/>
        </w:rPr>
        <w:t>個</w:t>
      </w:r>
      <w:proofErr w:type="gramEnd"/>
      <w:r w:rsidRPr="000443C4">
        <w:rPr>
          <w:rFonts w:ascii="標楷體" w:eastAsia="標楷體" w:hAnsi="標楷體" w:hint="eastAsia"/>
          <w:sz w:val="32"/>
          <w:szCs w:val="32"/>
        </w:rPr>
        <w:t>資、書信、刑案等機敏資料之機會。因此，收容人個人資料或其他機密公</w:t>
      </w:r>
      <w:proofErr w:type="gramStart"/>
      <w:r w:rsidRPr="000443C4">
        <w:rPr>
          <w:rFonts w:ascii="標楷體" w:eastAsia="標楷體" w:hAnsi="標楷體" w:hint="eastAsia"/>
          <w:sz w:val="32"/>
          <w:szCs w:val="32"/>
        </w:rPr>
        <w:t>文書均應責</w:t>
      </w:r>
      <w:proofErr w:type="gramEnd"/>
      <w:r w:rsidRPr="000443C4">
        <w:rPr>
          <w:rFonts w:ascii="標楷體" w:eastAsia="標楷體" w:hAnsi="標楷體" w:hint="eastAsia"/>
          <w:sz w:val="32"/>
          <w:szCs w:val="32"/>
        </w:rPr>
        <w:t>由機關職員親自處理，以免</w:t>
      </w:r>
      <w:r w:rsidR="009C0E50" w:rsidRPr="000443C4">
        <w:rPr>
          <w:rFonts w:ascii="標楷體" w:eastAsia="標楷體" w:hAnsi="標楷體" w:hint="eastAsia"/>
          <w:sz w:val="32"/>
          <w:szCs w:val="32"/>
        </w:rPr>
        <w:t>視同作業收容人</w:t>
      </w:r>
      <w:r w:rsidRPr="000443C4">
        <w:rPr>
          <w:rFonts w:ascii="標楷體" w:eastAsia="標楷體" w:hAnsi="標楷體" w:hint="eastAsia"/>
          <w:sz w:val="32"/>
          <w:szCs w:val="32"/>
        </w:rPr>
        <w:t>基於不良意圖有機可</w:t>
      </w:r>
      <w:proofErr w:type="gramStart"/>
      <w:r w:rsidRPr="000443C4">
        <w:rPr>
          <w:rFonts w:ascii="標楷體" w:eastAsia="標楷體" w:hAnsi="標楷體" w:hint="eastAsia"/>
          <w:sz w:val="32"/>
          <w:szCs w:val="32"/>
        </w:rPr>
        <w:t>趁</w:t>
      </w:r>
      <w:proofErr w:type="gramEnd"/>
      <w:r w:rsidRPr="000443C4">
        <w:rPr>
          <w:rFonts w:ascii="標楷體" w:eastAsia="標楷體" w:hAnsi="標楷體" w:hint="eastAsia"/>
          <w:sz w:val="32"/>
          <w:szCs w:val="32"/>
        </w:rPr>
        <w:t>。</w:t>
      </w:r>
      <w:r w:rsidRPr="000443C4">
        <w:rPr>
          <w:rFonts w:ascii="標楷體" w:eastAsia="標楷體" w:hAnsi="標楷體"/>
          <w:sz w:val="32"/>
          <w:szCs w:val="32"/>
        </w:rPr>
        <w:cr/>
      </w:r>
    </w:p>
    <w:p w:rsidR="002C5DEE" w:rsidRPr="0071380D" w:rsidRDefault="002C5DEE" w:rsidP="002C5DEE">
      <w:pPr>
        <w:ind w:leftChars="177" w:left="1273" w:hangingChars="303" w:hanging="848"/>
        <w:rPr>
          <w:rFonts w:ascii="標楷體" w:eastAsia="標楷體" w:hAnsi="標楷體"/>
          <w:sz w:val="28"/>
          <w:szCs w:val="28"/>
        </w:rPr>
      </w:pPr>
    </w:p>
    <w:sectPr w:rsidR="002C5DEE" w:rsidRPr="0071380D" w:rsidSect="000443C4">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55"/>
    <w:multiLevelType w:val="hybridMultilevel"/>
    <w:tmpl w:val="96941FB8"/>
    <w:lvl w:ilvl="0" w:tplc="E78C9F0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276F8F"/>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B80AFF"/>
    <w:multiLevelType w:val="hybridMultilevel"/>
    <w:tmpl w:val="96941FB8"/>
    <w:lvl w:ilvl="0" w:tplc="E78C9F0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7B24884"/>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25956F84"/>
    <w:multiLevelType w:val="hybridMultilevel"/>
    <w:tmpl w:val="E08AC9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9D46B6E"/>
    <w:multiLevelType w:val="hybridMultilevel"/>
    <w:tmpl w:val="67F82A2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5D7E722D"/>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6624389B"/>
    <w:multiLevelType w:val="hybridMultilevel"/>
    <w:tmpl w:val="989865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F6D6967"/>
    <w:multiLevelType w:val="hybridMultilevel"/>
    <w:tmpl w:val="CF487840"/>
    <w:lvl w:ilvl="0" w:tplc="683416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27"/>
    <w:rsid w:val="000443C4"/>
    <w:rsid w:val="001E05FE"/>
    <w:rsid w:val="00216C32"/>
    <w:rsid w:val="00281E6A"/>
    <w:rsid w:val="002C5DEE"/>
    <w:rsid w:val="003C5D1D"/>
    <w:rsid w:val="004C1294"/>
    <w:rsid w:val="00511C8D"/>
    <w:rsid w:val="00542169"/>
    <w:rsid w:val="005E0465"/>
    <w:rsid w:val="0071380D"/>
    <w:rsid w:val="0077254A"/>
    <w:rsid w:val="007C66AF"/>
    <w:rsid w:val="00896224"/>
    <w:rsid w:val="00952C40"/>
    <w:rsid w:val="0097680B"/>
    <w:rsid w:val="009C0E50"/>
    <w:rsid w:val="00B1093F"/>
    <w:rsid w:val="00B24583"/>
    <w:rsid w:val="00B43477"/>
    <w:rsid w:val="00BC3D4F"/>
    <w:rsid w:val="00BD72B5"/>
    <w:rsid w:val="00BF1920"/>
    <w:rsid w:val="00CE059E"/>
    <w:rsid w:val="00D27627"/>
    <w:rsid w:val="00DD4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8F27"/>
  <w15:docId w15:val="{DF2E38B5-A108-443A-A6CD-45139893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3C4"/>
    <w:pPr>
      <w:ind w:leftChars="200" w:left="480"/>
    </w:pPr>
  </w:style>
  <w:style w:type="paragraph" w:styleId="a4">
    <w:name w:val="Balloon Text"/>
    <w:basedOn w:val="a"/>
    <w:link w:val="a5"/>
    <w:uiPriority w:val="99"/>
    <w:semiHidden/>
    <w:unhideWhenUsed/>
    <w:rsid w:val="00952C4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52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張晉榮(共)</cp:lastModifiedBy>
  <cp:revision>4</cp:revision>
  <cp:lastPrinted>2024-03-06T07:52:00Z</cp:lastPrinted>
  <dcterms:created xsi:type="dcterms:W3CDTF">2024-03-06T07:50:00Z</dcterms:created>
  <dcterms:modified xsi:type="dcterms:W3CDTF">2024-03-06T08:30:00Z</dcterms:modified>
</cp:coreProperties>
</file>